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056F22">
        <w:rPr>
          <w:rFonts w:ascii="Century Gothic" w:hAnsi="Century Gothic"/>
        </w:rPr>
        <w:t>0</w:t>
      </w:r>
      <w:r w:rsidR="00B33D22">
        <w:rPr>
          <w:rFonts w:ascii="Century Gothic" w:hAnsi="Century Gothic"/>
        </w:rPr>
        <w:t>4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056F22">
        <w:rPr>
          <w:rFonts w:ascii="Century Gothic" w:hAnsi="Century Gothic"/>
        </w:rPr>
        <w:t>4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</w:t>
      </w:r>
      <w:proofErr w:type="gramEnd"/>
      <w:r w:rsidR="00EE6219" w:rsidRPr="00EE6219">
        <w:rPr>
          <w:rFonts w:ascii="Century Gothic" w:hAnsi="Century Gothic"/>
        </w:rPr>
        <w:t xml:space="preserve"> hay.</w:t>
      </w:r>
    </w:p>
    <w:p w:rsidR="00D04DB8" w:rsidRDefault="00870281" w:rsidP="00BA4EEE">
      <w:pPr>
        <w:ind w:left="4956" w:hanging="703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BA4EEE">
        <w:rPr>
          <w:rFonts w:ascii="Century Gothic" w:hAnsi="Century Gothic"/>
          <w:lang w:val="es-ES"/>
        </w:rPr>
        <w:t>Solicita informe y r</w:t>
      </w:r>
      <w:r w:rsidR="00D1190F">
        <w:rPr>
          <w:rFonts w:ascii="Century Gothic" w:hAnsi="Century Gothic"/>
          <w:lang w:val="es-ES"/>
        </w:rPr>
        <w:t>emite</w:t>
      </w:r>
      <w:r w:rsidR="00BA4EEE">
        <w:rPr>
          <w:rFonts w:ascii="Century Gothic" w:hAnsi="Century Gothic"/>
          <w:lang w:val="es-ES"/>
        </w:rPr>
        <w:t xml:space="preserve"> d</w:t>
      </w:r>
      <w:r w:rsidR="00D1190F">
        <w:rPr>
          <w:rFonts w:ascii="Century Gothic" w:hAnsi="Century Gothic"/>
          <w:lang w:val="es-ES"/>
        </w:rPr>
        <w:t>ocumento</w:t>
      </w:r>
      <w:r w:rsidR="008C6D54">
        <w:rPr>
          <w:rFonts w:ascii="Century Gothic" w:hAnsi="Century Gothic"/>
          <w:lang w:val="es-ES"/>
        </w:rPr>
        <w:t>s</w:t>
      </w:r>
      <w:r w:rsidR="00D1190F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33C46">
        <w:rPr>
          <w:rFonts w:ascii="Century Gothic" w:hAnsi="Century Gothic"/>
          <w:lang w:val="es-ES"/>
        </w:rPr>
        <w:t>29  de abril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E02E6" w:rsidRDefault="00870281" w:rsidP="00533C4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="00533C46">
        <w:rPr>
          <w:rFonts w:ascii="Century Gothic" w:hAnsi="Century Gothic"/>
          <w:b/>
          <w:lang w:val="es-ES"/>
        </w:rPr>
        <w:tab/>
        <w:t>SRES. MINISTERIO DE JUSTICIA</w:t>
      </w:r>
    </w:p>
    <w:p w:rsidR="00533C46" w:rsidRDefault="00533C46" w:rsidP="00533C4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DEPARTAMENTO DE PERSONAS JURIDICAS.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533C46" w:rsidP="005D289C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oficio remito a Ud. solicitud </w:t>
      </w:r>
      <w:r w:rsidR="005D289C">
        <w:rPr>
          <w:rFonts w:ascii="Century Gothic" w:hAnsi="Century Gothic"/>
          <w:lang w:val="es-ES"/>
        </w:rPr>
        <w:t xml:space="preserve">de modificación de Estatutos de </w:t>
      </w:r>
      <w:r>
        <w:rPr>
          <w:rFonts w:ascii="Century Gothic" w:hAnsi="Century Gothic"/>
          <w:lang w:val="es-ES"/>
        </w:rPr>
        <w:t xml:space="preserve">Fundación </w:t>
      </w:r>
      <w:proofErr w:type="spellStart"/>
      <w:r>
        <w:rPr>
          <w:rFonts w:ascii="Century Gothic" w:hAnsi="Century Gothic"/>
          <w:lang w:val="es-ES"/>
        </w:rPr>
        <w:t>Stuka</w:t>
      </w:r>
      <w:proofErr w:type="spellEnd"/>
      <w:r w:rsidR="005D289C">
        <w:rPr>
          <w:rFonts w:ascii="Century Gothic" w:hAnsi="Century Gothic"/>
          <w:lang w:val="es-ES"/>
        </w:rPr>
        <w:t xml:space="preserve"> y documentos que se indican:</w:t>
      </w:r>
    </w:p>
    <w:p w:rsidR="005D289C" w:rsidRDefault="005D289C" w:rsidP="004A3A0D">
      <w:pPr>
        <w:spacing w:after="0" w:line="240" w:lineRule="auto"/>
        <w:ind w:firstLine="708"/>
        <w:rPr>
          <w:rFonts w:ascii="Century Gothic" w:hAnsi="Century Gothic"/>
          <w:lang w:val="es-ES"/>
        </w:rPr>
      </w:pPr>
    </w:p>
    <w:p w:rsidR="006C4E0D" w:rsidRDefault="006C4E0D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</w:t>
      </w:r>
      <w:r w:rsidR="00EE6219">
        <w:rPr>
          <w:rFonts w:ascii="Century Gothic" w:hAnsi="Century Gothic"/>
          <w:lang w:val="es-ES"/>
        </w:rPr>
        <w:t xml:space="preserve"> </w:t>
      </w:r>
      <w:r w:rsidR="00AD46E8">
        <w:rPr>
          <w:rFonts w:ascii="Century Gothic" w:hAnsi="Century Gothic"/>
          <w:lang w:val="es-ES"/>
        </w:rPr>
        <w:t xml:space="preserve">Constitución y Estatutos Fundación </w:t>
      </w:r>
      <w:proofErr w:type="spellStart"/>
      <w:r w:rsidR="00AD46E8">
        <w:rPr>
          <w:rFonts w:ascii="Century Gothic" w:hAnsi="Century Gothic"/>
          <w:lang w:val="es-ES"/>
        </w:rPr>
        <w:t>Stuka</w:t>
      </w:r>
      <w:proofErr w:type="spellEnd"/>
      <w:r w:rsidR="00AD46E8">
        <w:rPr>
          <w:rFonts w:ascii="Century Gothic" w:hAnsi="Century Gothic"/>
          <w:lang w:val="es-ES"/>
        </w:rPr>
        <w:t>, otorgada en la Notaría de Santiago de don Francisco Javier Leiva Carvajal con fecha 24 de junio de 2011, bajo el repertorio número 4272-2011.</w:t>
      </w:r>
    </w:p>
    <w:p w:rsidR="00B33D22" w:rsidRDefault="00B33D22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D46E8" w:rsidRDefault="00AD46E8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Complementación y modificación Estatutos Fundación </w:t>
      </w:r>
      <w:proofErr w:type="spellStart"/>
      <w:r>
        <w:rPr>
          <w:rFonts w:ascii="Century Gothic" w:hAnsi="Century Gothic"/>
          <w:lang w:val="es-ES"/>
        </w:rPr>
        <w:t>Stuka</w:t>
      </w:r>
      <w:proofErr w:type="spellEnd"/>
      <w:r>
        <w:rPr>
          <w:rFonts w:ascii="Century Gothic" w:hAnsi="Century Gothic"/>
          <w:lang w:val="es-ES"/>
        </w:rPr>
        <w:t>, otorgada en la Notaría de Santiago de don Francisco Javier Leiva Carvajal con fecha 26 de octubre de 2011, bajo el número 7277-2011.</w:t>
      </w:r>
    </w:p>
    <w:p w:rsidR="00B33D22" w:rsidRDefault="00B33D22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D46E8" w:rsidRDefault="00AD46E8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Complementación y modificación Estatutos Fundación </w:t>
      </w:r>
      <w:proofErr w:type="spellStart"/>
      <w:r>
        <w:rPr>
          <w:rFonts w:ascii="Century Gothic" w:hAnsi="Century Gothic"/>
          <w:lang w:val="es-ES"/>
        </w:rPr>
        <w:t>Stuka</w:t>
      </w:r>
      <w:proofErr w:type="spellEnd"/>
      <w:r>
        <w:rPr>
          <w:rFonts w:ascii="Century Gothic" w:hAnsi="Century Gothic"/>
          <w:lang w:val="es-ES"/>
        </w:rPr>
        <w:t xml:space="preserve">, </w:t>
      </w:r>
      <w:proofErr w:type="gramStart"/>
      <w:r>
        <w:rPr>
          <w:rFonts w:ascii="Century Gothic" w:hAnsi="Century Gothic"/>
          <w:lang w:val="es-ES"/>
        </w:rPr>
        <w:t>otorgado</w:t>
      </w:r>
      <w:proofErr w:type="gramEnd"/>
      <w:r>
        <w:rPr>
          <w:rFonts w:ascii="Century Gothic" w:hAnsi="Century Gothic"/>
          <w:lang w:val="es-ES"/>
        </w:rPr>
        <w:t xml:space="preserve"> en la Notaría de Santiago de don Francisco Javier Leiva Carvajal con</w:t>
      </w:r>
      <w:r w:rsidR="00161535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fecha 29 de diciembre de 2011</w:t>
      </w:r>
      <w:r w:rsidR="00161535">
        <w:rPr>
          <w:rFonts w:ascii="Century Gothic" w:hAnsi="Century Gothic"/>
          <w:lang w:val="es-ES"/>
        </w:rPr>
        <w:t>, bajo el repertorio número 9076-2011.</w:t>
      </w:r>
    </w:p>
    <w:p w:rsidR="00B33D22" w:rsidRDefault="00B33D22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61535" w:rsidRDefault="00161535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4.- Sesión extraordinaria de directorio Fundación </w:t>
      </w:r>
      <w:proofErr w:type="spellStart"/>
      <w:r>
        <w:rPr>
          <w:rFonts w:ascii="Century Gothic" w:hAnsi="Century Gothic"/>
          <w:lang w:val="es-ES"/>
        </w:rPr>
        <w:t>Stuka</w:t>
      </w:r>
      <w:proofErr w:type="spellEnd"/>
      <w:r>
        <w:rPr>
          <w:rFonts w:ascii="Century Gothic" w:hAnsi="Century Gothic"/>
          <w:lang w:val="es-ES"/>
        </w:rPr>
        <w:t xml:space="preserve">, otorgada en la Notaría de Santiago de don Raúl </w:t>
      </w:r>
      <w:proofErr w:type="spellStart"/>
      <w:r>
        <w:rPr>
          <w:rFonts w:ascii="Century Gothic" w:hAnsi="Century Gothic"/>
          <w:lang w:val="es-ES"/>
        </w:rPr>
        <w:t>Undurraga</w:t>
      </w:r>
      <w:proofErr w:type="spellEnd"/>
      <w:r>
        <w:rPr>
          <w:rFonts w:ascii="Century Gothic" w:hAnsi="Century Gothic"/>
          <w:lang w:val="es-ES"/>
        </w:rPr>
        <w:t xml:space="preserve"> Laso con fecha 27 de marzo de 2014, bajo el repertorio número 1792-14.</w:t>
      </w:r>
    </w:p>
    <w:p w:rsidR="00B33D22" w:rsidRDefault="00B33D22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61535" w:rsidRDefault="00161535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5.- Autorización de Modificación de Estatutos de Fundación </w:t>
      </w:r>
      <w:proofErr w:type="spellStart"/>
      <w:r>
        <w:rPr>
          <w:rFonts w:ascii="Century Gothic" w:hAnsi="Century Gothic"/>
          <w:lang w:val="es-ES"/>
        </w:rPr>
        <w:t>Stuka</w:t>
      </w:r>
      <w:proofErr w:type="spellEnd"/>
      <w:r>
        <w:rPr>
          <w:rFonts w:ascii="Century Gothic" w:hAnsi="Century Gothic"/>
          <w:lang w:val="es-ES"/>
        </w:rPr>
        <w:t xml:space="preserve">, otorgada por instrumento privado con fecha 14 de enero de 2014 y protocolizada en la Notaría de Santiago de don Raúl </w:t>
      </w:r>
      <w:proofErr w:type="spellStart"/>
      <w:r>
        <w:rPr>
          <w:rFonts w:ascii="Century Gothic" w:hAnsi="Century Gothic"/>
          <w:lang w:val="es-ES"/>
        </w:rPr>
        <w:t>Undurraga</w:t>
      </w:r>
      <w:proofErr w:type="spellEnd"/>
      <w:r>
        <w:rPr>
          <w:rFonts w:ascii="Century Gothic" w:hAnsi="Century Gothic"/>
          <w:lang w:val="es-ES"/>
        </w:rPr>
        <w:t xml:space="preserve"> Laso, con fecha 31 de marzo de 2014</w:t>
      </w:r>
      <w:r w:rsidR="004B4F64">
        <w:rPr>
          <w:rFonts w:ascii="Century Gothic" w:hAnsi="Century Gothic"/>
          <w:lang w:val="es-ES"/>
        </w:rPr>
        <w:t>, bajo el repertorio 1886-14.</w:t>
      </w:r>
      <w:r>
        <w:rPr>
          <w:rFonts w:ascii="Century Gothic" w:hAnsi="Century Gothic"/>
          <w:lang w:val="es-ES"/>
        </w:rPr>
        <w:t xml:space="preserve"> </w:t>
      </w:r>
    </w:p>
    <w:p w:rsidR="00B33D22" w:rsidRDefault="00B33D22" w:rsidP="00056F22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415AF8" w:rsidRDefault="005D289C" w:rsidP="00C702DA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Lo anterior, se remite a Uds. a fin de ese Ministerio emita un informe de Reforma de Estatutos de acuerdo a lo dispuesto en los incisos 2º y 3º del Artículo 558 del Código Civil.</w:t>
      </w: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5D289C">
        <w:rPr>
          <w:rFonts w:ascii="Century Gothic" w:hAnsi="Century Gothic"/>
          <w:lang w:val="es-ES"/>
        </w:rPr>
        <w:t xml:space="preserve">Sres. Ministerio de Justicia, Depto. </w:t>
      </w:r>
      <w:r w:rsidR="00AD46E8">
        <w:rPr>
          <w:rFonts w:ascii="Century Gothic" w:hAnsi="Century Gothic"/>
          <w:lang w:val="es-ES"/>
        </w:rPr>
        <w:t>de Personas Jurídicas.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AD46E8">
        <w:rPr>
          <w:rFonts w:ascii="Century Gothic" w:hAnsi="Century Gothic"/>
          <w:lang w:val="es-ES"/>
        </w:rPr>
        <w:t>lbg</w:t>
      </w:r>
      <w:proofErr w:type="spellEnd"/>
      <w:r w:rsidR="00AD46E8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F7" w:rsidRDefault="005357F7" w:rsidP="00870281">
      <w:pPr>
        <w:spacing w:after="0" w:line="240" w:lineRule="auto"/>
      </w:pPr>
      <w:r>
        <w:separator/>
      </w:r>
    </w:p>
  </w:endnote>
  <w:endnote w:type="continuationSeparator" w:id="0">
    <w:p w:rsidR="005357F7" w:rsidRDefault="005357F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2251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F7" w:rsidRDefault="005357F7" w:rsidP="00870281">
      <w:pPr>
        <w:spacing w:after="0" w:line="240" w:lineRule="auto"/>
      </w:pPr>
      <w:r>
        <w:separator/>
      </w:r>
    </w:p>
  </w:footnote>
  <w:footnote w:type="continuationSeparator" w:id="0">
    <w:p w:rsidR="005357F7" w:rsidRDefault="005357F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1535"/>
    <w:rsid w:val="00167917"/>
    <w:rsid w:val="001705C8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2511"/>
    <w:rsid w:val="00236A0A"/>
    <w:rsid w:val="00241E5B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B4F64"/>
    <w:rsid w:val="004C04A2"/>
    <w:rsid w:val="004C2BAA"/>
    <w:rsid w:val="004C5E01"/>
    <w:rsid w:val="004C76D1"/>
    <w:rsid w:val="004C78A7"/>
    <w:rsid w:val="004D5190"/>
    <w:rsid w:val="00505BEC"/>
    <w:rsid w:val="00533C46"/>
    <w:rsid w:val="005357F7"/>
    <w:rsid w:val="00540A1B"/>
    <w:rsid w:val="005433BC"/>
    <w:rsid w:val="005709F1"/>
    <w:rsid w:val="0057519C"/>
    <w:rsid w:val="005901EC"/>
    <w:rsid w:val="005B04B8"/>
    <w:rsid w:val="005C0639"/>
    <w:rsid w:val="005D289C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0909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6E8"/>
    <w:rsid w:val="00AD4FBF"/>
    <w:rsid w:val="00AD612B"/>
    <w:rsid w:val="00AF602E"/>
    <w:rsid w:val="00AF6E10"/>
    <w:rsid w:val="00B01D1E"/>
    <w:rsid w:val="00B01D9A"/>
    <w:rsid w:val="00B21162"/>
    <w:rsid w:val="00B22D48"/>
    <w:rsid w:val="00B33D22"/>
    <w:rsid w:val="00B45779"/>
    <w:rsid w:val="00B60A0A"/>
    <w:rsid w:val="00B61D0B"/>
    <w:rsid w:val="00B65F81"/>
    <w:rsid w:val="00B94A17"/>
    <w:rsid w:val="00BA4906"/>
    <w:rsid w:val="00BA4EEE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EF4555"/>
    <w:rsid w:val="00F125C9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8265-85E3-44D2-A5FB-B26801D2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2014-04-30T14:02:00Z</cp:lastPrinted>
  <dcterms:created xsi:type="dcterms:W3CDTF">2014-04-29T21:07:00Z</dcterms:created>
  <dcterms:modified xsi:type="dcterms:W3CDTF">2014-04-30T14:40:00Z</dcterms:modified>
</cp:coreProperties>
</file>